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16" w:rsidRDefault="005D0616" w:rsidP="005D0616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7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5D0616" w:rsidRPr="00E70F3F" w:rsidTr="009624C2">
        <w:tc>
          <w:tcPr>
            <w:tcW w:w="846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E70F3F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5D0616" w:rsidRPr="00E70F3F" w:rsidTr="009624C2">
        <w:tc>
          <w:tcPr>
            <w:tcW w:w="846" w:type="dxa"/>
          </w:tcPr>
          <w:p w:rsidR="005D0616" w:rsidRPr="00E70F3F" w:rsidRDefault="005D0616" w:rsidP="009624C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5D0616" w:rsidRPr="00E70F3F" w:rsidRDefault="005D0616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5D0616" w:rsidRPr="00E70F3F" w:rsidRDefault="005D0616" w:rsidP="009624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/>
                <w:sz w:val="24"/>
                <w:szCs w:val="24"/>
              </w:rPr>
              <w:t>27,28</w:t>
            </w:r>
          </w:p>
        </w:tc>
        <w:tc>
          <w:tcPr>
            <w:tcW w:w="2410" w:type="dxa"/>
          </w:tcPr>
          <w:p w:rsidR="005D0616" w:rsidRPr="00E70F3F" w:rsidRDefault="005D0616" w:rsidP="009624C2">
            <w:pPr>
              <w:pStyle w:val="a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70F3F">
              <w:rPr>
                <w:rFonts w:ascii="Times New Roman" w:eastAsia="Times New Roman" w:hAnsi="Times New Roman"/>
                <w:sz w:val="24"/>
                <w:szCs w:val="24"/>
              </w:rPr>
              <w:t>Семейное потребление. Практикум по теме «Человек в экономических отношениях».</w:t>
            </w:r>
          </w:p>
        </w:tc>
        <w:tc>
          <w:tcPr>
            <w:tcW w:w="1701" w:type="dxa"/>
          </w:tcPr>
          <w:p w:rsidR="005D0616" w:rsidRPr="00E70F3F" w:rsidRDefault="005D0616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5D0616" w:rsidRPr="00E70F3F" w:rsidRDefault="005D0616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70F3F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5D0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16"/>
    <w:rsid w:val="005D0616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5D06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5D061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5D06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5D06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2020-04-01T11:28:00Z</dcterms:created>
  <dcterms:modified xsi:type="dcterms:W3CDTF">2020-04-01T11:28:00Z</dcterms:modified>
</cp:coreProperties>
</file>